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E5EBA8" w14:textId="77777777" w:rsidR="00734A40" w:rsidRPr="004E2E8A" w:rsidRDefault="004E2E8A" w:rsidP="004E2E8A">
      <w:pPr>
        <w:jc w:val="both"/>
        <w:rPr>
          <w:rFonts w:ascii="Muli" w:hAnsi="Muli"/>
          <w:sz w:val="28"/>
        </w:rPr>
      </w:pPr>
      <w:r>
        <w:rPr>
          <w:rFonts w:ascii="Muli" w:hAnsi="Muli"/>
          <w:b/>
          <w:sz w:val="28"/>
        </w:rPr>
        <w:t xml:space="preserve">LAAX 2016 – Call for </w:t>
      </w:r>
      <w:proofErr w:type="spellStart"/>
      <w:r>
        <w:rPr>
          <w:rFonts w:ascii="Muli" w:hAnsi="Muli"/>
          <w:b/>
          <w:sz w:val="28"/>
        </w:rPr>
        <w:t>Organisers</w:t>
      </w:r>
      <w:proofErr w:type="spellEnd"/>
    </w:p>
    <w:p w14:paraId="038E359F" w14:textId="77777777" w:rsidR="00734A40" w:rsidRPr="004E2E8A" w:rsidRDefault="00734A40" w:rsidP="004E2E8A">
      <w:pPr>
        <w:jc w:val="both"/>
        <w:rPr>
          <w:rFonts w:ascii="Muli" w:hAnsi="Muli"/>
        </w:rPr>
      </w:pPr>
    </w:p>
    <w:p w14:paraId="01ABC0F9" w14:textId="668B16E1" w:rsidR="00734A40" w:rsidRPr="004E2E8A" w:rsidRDefault="003B2382" w:rsidP="004E2E8A">
      <w:pPr>
        <w:jc w:val="both"/>
        <w:rPr>
          <w:rFonts w:ascii="Muli" w:hAnsi="Muli"/>
          <w:color w:val="1155CC"/>
        </w:rPr>
      </w:pPr>
      <w:proofErr w:type="spellStart"/>
      <w:r w:rsidRPr="004E2E8A">
        <w:rPr>
          <w:rFonts w:ascii="Muli" w:hAnsi="Muli"/>
        </w:rPr>
        <w:t>Laax</w:t>
      </w:r>
      <w:proofErr w:type="spellEnd"/>
      <w:r w:rsidRPr="004E2E8A">
        <w:rPr>
          <w:rFonts w:ascii="Muli" w:hAnsi="Muli"/>
        </w:rPr>
        <w:t xml:space="preserve"> 2016 has come a long way. From what was once a crazy idea, we have developed an inspiring vision and put all our energy into making it a reality. Now, with the framework set and the green light granted, we are ready to </w:t>
      </w:r>
      <w:proofErr w:type="spellStart"/>
      <w:r w:rsidRPr="004E2E8A">
        <w:rPr>
          <w:rFonts w:ascii="Muli" w:hAnsi="Muli"/>
        </w:rPr>
        <w:t>finalise</w:t>
      </w:r>
      <w:proofErr w:type="spellEnd"/>
      <w:r w:rsidRPr="004E2E8A">
        <w:rPr>
          <w:rFonts w:ascii="Muli" w:hAnsi="Muli"/>
        </w:rPr>
        <w:t xml:space="preserve"> our wonderful project and make it happen. For this, we are looking for a small number of energetic and highly dedicated individuals, that are willing to go the extra mile to go beyond all expectations and work together with the excellent team we have to implement all of our crazy ideas. In order to prepare your application, please have a look at our </w:t>
      </w:r>
      <w:hyperlink r:id="rId7" w:history="1">
        <w:r w:rsidRPr="004E2E8A">
          <w:rPr>
            <w:rStyle w:val="Hyperlink"/>
            <w:rFonts w:ascii="Muli" w:hAnsi="Muli"/>
            <w:b/>
          </w:rPr>
          <w:t>concept</w:t>
        </w:r>
      </w:hyperlink>
      <w:r w:rsidRPr="004E2E8A">
        <w:rPr>
          <w:rFonts w:ascii="Muli" w:hAnsi="Muli"/>
        </w:rPr>
        <w:t xml:space="preserve">, consult our </w:t>
      </w:r>
      <w:hyperlink r:id="rId8" w:history="1">
        <w:proofErr w:type="spellStart"/>
        <w:r w:rsidRPr="004E2E8A">
          <w:rPr>
            <w:rStyle w:val="Hyperlink"/>
            <w:rFonts w:ascii="Muli" w:hAnsi="Muli"/>
            <w:b/>
          </w:rPr>
          <w:t>facebook</w:t>
        </w:r>
        <w:proofErr w:type="spellEnd"/>
        <w:r w:rsidRPr="004E2E8A">
          <w:rPr>
            <w:rStyle w:val="Hyperlink"/>
            <w:rFonts w:ascii="Muli" w:hAnsi="Muli"/>
            <w:b/>
          </w:rPr>
          <w:t xml:space="preserve"> page</w:t>
        </w:r>
      </w:hyperlink>
      <w:r w:rsidR="004E2E8A" w:rsidRPr="004E2E8A">
        <w:rPr>
          <w:rFonts w:ascii="Muli" w:hAnsi="Muli"/>
          <w:i/>
        </w:rPr>
        <w:t xml:space="preserve"> </w:t>
      </w:r>
      <w:r w:rsidRPr="004E2E8A">
        <w:rPr>
          <w:rFonts w:ascii="Muli" w:hAnsi="Muli"/>
        </w:rPr>
        <w:t xml:space="preserve">and </w:t>
      </w:r>
      <w:hyperlink r:id="rId9" w:history="1">
        <w:r w:rsidRPr="004E2E8A">
          <w:rPr>
            <w:rStyle w:val="Hyperlink"/>
            <w:rFonts w:ascii="Muli" w:hAnsi="Muli"/>
            <w:b/>
          </w:rPr>
          <w:t>website</w:t>
        </w:r>
      </w:hyperlink>
      <w:r w:rsidRPr="004E2E8A">
        <w:rPr>
          <w:rFonts w:ascii="Muli" w:hAnsi="Muli"/>
        </w:rPr>
        <w:t xml:space="preserve">. There is also a </w:t>
      </w:r>
      <w:hyperlink r:id="rId10" w:history="1">
        <w:r w:rsidRPr="004E2E8A">
          <w:rPr>
            <w:rStyle w:val="Hyperlink"/>
            <w:rFonts w:ascii="Muli" w:hAnsi="Muli"/>
            <w:b/>
          </w:rPr>
          <w:t>google form</w:t>
        </w:r>
      </w:hyperlink>
      <w:r w:rsidRPr="004E2E8A">
        <w:rPr>
          <w:rFonts w:ascii="Muli" w:hAnsi="Muli"/>
        </w:rPr>
        <w:t xml:space="preserve"> where anyone that wishes to do so can contribute to shaping the session, we encourage you to make use of this opportunity before submitting your application. Should you have any questions, do not hesitate to email us at</w:t>
      </w:r>
      <w:r w:rsidR="004E2E8A">
        <w:rPr>
          <w:rFonts w:ascii="Muli" w:hAnsi="Muli"/>
          <w:color w:val="1155CC"/>
        </w:rPr>
        <w:t xml:space="preserve"> </w:t>
      </w:r>
      <w:hyperlink r:id="rId11" w:history="1">
        <w:r w:rsidR="00814359" w:rsidRPr="00814359">
          <w:rPr>
            <w:rStyle w:val="Hyperlink"/>
            <w:rFonts w:ascii="Muli" w:hAnsi="Muli"/>
            <w:b/>
          </w:rPr>
          <w:t>laax2016@eyp.ch</w:t>
        </w:r>
      </w:hyperlink>
      <w:r w:rsidR="00814359">
        <w:rPr>
          <w:rFonts w:ascii="Muli" w:hAnsi="Muli"/>
          <w:b/>
        </w:rPr>
        <w:t>.</w:t>
      </w:r>
      <w:r w:rsidR="00814359">
        <w:t xml:space="preserve"> </w:t>
      </w:r>
      <w:r w:rsidRPr="004E2E8A">
        <w:rPr>
          <w:rFonts w:ascii="Muli" w:hAnsi="Muli"/>
        </w:rPr>
        <w:t xml:space="preserve">We are looking forward to reading your applications! </w:t>
      </w:r>
    </w:p>
    <w:p w14:paraId="3516CA61" w14:textId="77777777" w:rsidR="00734A40" w:rsidRPr="004E2E8A" w:rsidRDefault="00734A40" w:rsidP="004E2E8A">
      <w:pPr>
        <w:jc w:val="both"/>
        <w:rPr>
          <w:rFonts w:ascii="Muli" w:hAnsi="Muli"/>
        </w:rPr>
      </w:pPr>
    </w:p>
    <w:p w14:paraId="465EAE60" w14:textId="77777777" w:rsidR="00734A40" w:rsidRPr="004E2E8A" w:rsidRDefault="00734A40" w:rsidP="004E2E8A">
      <w:pPr>
        <w:jc w:val="both"/>
        <w:rPr>
          <w:rFonts w:ascii="Muli" w:hAnsi="Muli"/>
        </w:rPr>
      </w:pPr>
    </w:p>
    <w:p w14:paraId="39548020" w14:textId="77777777" w:rsidR="00734A40" w:rsidRPr="004E2E8A" w:rsidRDefault="003B2382" w:rsidP="004E2E8A">
      <w:pPr>
        <w:jc w:val="both"/>
        <w:rPr>
          <w:rFonts w:ascii="Muli" w:hAnsi="Muli"/>
        </w:rPr>
      </w:pPr>
      <w:r w:rsidRPr="004E2E8A">
        <w:rPr>
          <w:rFonts w:ascii="Muli" w:hAnsi="Muli"/>
          <w:b/>
        </w:rPr>
        <w:t>Key information</w:t>
      </w:r>
    </w:p>
    <w:p w14:paraId="79C43100" w14:textId="77777777" w:rsidR="00734A40" w:rsidRPr="004E2E8A" w:rsidRDefault="003B2382" w:rsidP="004E2E8A">
      <w:pPr>
        <w:numPr>
          <w:ilvl w:val="0"/>
          <w:numId w:val="1"/>
        </w:numPr>
        <w:ind w:hanging="360"/>
        <w:contextualSpacing/>
        <w:jc w:val="both"/>
        <w:rPr>
          <w:rFonts w:ascii="Muli" w:hAnsi="Muli"/>
        </w:rPr>
      </w:pPr>
      <w:proofErr w:type="spellStart"/>
      <w:r w:rsidRPr="004E2E8A">
        <w:rPr>
          <w:rFonts w:ascii="Muli" w:hAnsi="Muli"/>
        </w:rPr>
        <w:t>Organisers</w:t>
      </w:r>
      <w:proofErr w:type="spellEnd"/>
      <w:r w:rsidRPr="004E2E8A">
        <w:rPr>
          <w:rFonts w:ascii="Muli" w:hAnsi="Muli"/>
        </w:rPr>
        <w:t xml:space="preserve"> wi</w:t>
      </w:r>
      <w:r w:rsidR="004E2E8A">
        <w:rPr>
          <w:rFonts w:ascii="Muli" w:hAnsi="Muli"/>
        </w:rPr>
        <w:t xml:space="preserve">ll be integrated into a team including already </w:t>
      </w:r>
      <w:r w:rsidRPr="004E2E8A">
        <w:rPr>
          <w:rFonts w:ascii="Muli" w:hAnsi="Muli"/>
        </w:rPr>
        <w:t xml:space="preserve">17 </w:t>
      </w:r>
      <w:proofErr w:type="spellStart"/>
      <w:r w:rsidRPr="004E2E8A">
        <w:rPr>
          <w:rFonts w:ascii="Muli" w:hAnsi="Muli"/>
        </w:rPr>
        <w:t>organisers</w:t>
      </w:r>
      <w:proofErr w:type="spellEnd"/>
      <w:r w:rsidRPr="004E2E8A">
        <w:rPr>
          <w:rFonts w:ascii="Muli" w:hAnsi="Muli"/>
        </w:rPr>
        <w:t>, most of wh</w:t>
      </w:r>
      <w:r w:rsidR="004E2E8A">
        <w:rPr>
          <w:rFonts w:ascii="Muli" w:hAnsi="Muli"/>
        </w:rPr>
        <w:t>om</w:t>
      </w:r>
      <w:r w:rsidRPr="004E2E8A">
        <w:rPr>
          <w:rFonts w:ascii="Muli" w:hAnsi="Muli"/>
        </w:rPr>
        <w:t xml:space="preserve"> are </w:t>
      </w:r>
      <w:proofErr w:type="spellStart"/>
      <w:r w:rsidRPr="004E2E8A">
        <w:rPr>
          <w:rFonts w:ascii="Muli" w:hAnsi="Muli"/>
        </w:rPr>
        <w:t>swiss</w:t>
      </w:r>
      <w:proofErr w:type="spellEnd"/>
      <w:r w:rsidRPr="004E2E8A">
        <w:rPr>
          <w:rFonts w:ascii="Muli" w:hAnsi="Muli"/>
        </w:rPr>
        <w:t xml:space="preserve">. Joining the </w:t>
      </w:r>
      <w:proofErr w:type="spellStart"/>
      <w:r w:rsidRPr="004E2E8A">
        <w:rPr>
          <w:rFonts w:ascii="Muli" w:hAnsi="Muli"/>
        </w:rPr>
        <w:t>orga</w:t>
      </w:r>
      <w:proofErr w:type="spellEnd"/>
      <w:r w:rsidRPr="004E2E8A">
        <w:rPr>
          <w:rFonts w:ascii="Muli" w:hAnsi="Muli"/>
        </w:rPr>
        <w:t xml:space="preserve"> team later on will not be seen as a disadvantage, new </w:t>
      </w:r>
      <w:proofErr w:type="spellStart"/>
      <w:r w:rsidRPr="004E2E8A">
        <w:rPr>
          <w:rFonts w:ascii="Muli" w:hAnsi="Muli"/>
        </w:rPr>
        <w:t>organisers</w:t>
      </w:r>
      <w:proofErr w:type="spellEnd"/>
      <w:r w:rsidRPr="004E2E8A">
        <w:rPr>
          <w:rFonts w:ascii="Muli" w:hAnsi="Muli"/>
        </w:rPr>
        <w:t xml:space="preserve"> will be given responsibility and be expected to take on a leadership role as much as the other members. </w:t>
      </w:r>
      <w:proofErr w:type="gramStart"/>
      <w:r w:rsidRPr="004E2E8A">
        <w:rPr>
          <w:rFonts w:ascii="Muli" w:hAnsi="Muli"/>
        </w:rPr>
        <w:t>Furthermore</w:t>
      </w:r>
      <w:proofErr w:type="gramEnd"/>
      <w:r w:rsidRPr="004E2E8A">
        <w:rPr>
          <w:rFonts w:ascii="Muli" w:hAnsi="Muli"/>
        </w:rPr>
        <w:t xml:space="preserve"> </w:t>
      </w:r>
      <w:proofErr w:type="spellStart"/>
      <w:r w:rsidRPr="004E2E8A">
        <w:rPr>
          <w:rFonts w:ascii="Muli" w:hAnsi="Muli"/>
        </w:rPr>
        <w:t>organisers</w:t>
      </w:r>
      <w:proofErr w:type="spellEnd"/>
      <w:r w:rsidRPr="004E2E8A">
        <w:rPr>
          <w:rFonts w:ascii="Muli" w:hAnsi="Muli"/>
        </w:rPr>
        <w:t xml:space="preserve"> will be expected to engage in the in-kind fundraising process, participate in extensive </w:t>
      </w:r>
      <w:proofErr w:type="spellStart"/>
      <w:r w:rsidRPr="004E2E8A">
        <w:rPr>
          <w:rFonts w:ascii="Muli" w:hAnsi="Muli"/>
        </w:rPr>
        <w:t>orga</w:t>
      </w:r>
      <w:proofErr w:type="spellEnd"/>
      <w:r w:rsidRPr="004E2E8A">
        <w:rPr>
          <w:rFonts w:ascii="Muli" w:hAnsi="Muli"/>
        </w:rPr>
        <w:t xml:space="preserve"> meetings and actively contribute to all strategic decision-making processes.</w:t>
      </w:r>
    </w:p>
    <w:p w14:paraId="7698C3FC" w14:textId="77777777" w:rsidR="00734A40" w:rsidRPr="004E2E8A" w:rsidRDefault="003B2382" w:rsidP="004E2E8A">
      <w:pPr>
        <w:numPr>
          <w:ilvl w:val="0"/>
          <w:numId w:val="1"/>
        </w:numPr>
        <w:ind w:hanging="360"/>
        <w:contextualSpacing/>
        <w:jc w:val="both"/>
        <w:rPr>
          <w:rFonts w:ascii="Muli" w:hAnsi="Muli"/>
        </w:rPr>
      </w:pPr>
      <w:r w:rsidRPr="004E2E8A">
        <w:rPr>
          <w:rFonts w:ascii="Muli" w:hAnsi="Muli"/>
        </w:rPr>
        <w:t>Please note the dates of the following events:</w:t>
      </w:r>
    </w:p>
    <w:p w14:paraId="5DA38578" w14:textId="77777777" w:rsidR="00734A40" w:rsidRPr="004E2E8A" w:rsidRDefault="003B2382" w:rsidP="004E2E8A">
      <w:pPr>
        <w:numPr>
          <w:ilvl w:val="1"/>
          <w:numId w:val="1"/>
        </w:numPr>
        <w:ind w:hanging="360"/>
        <w:contextualSpacing/>
        <w:jc w:val="both"/>
        <w:rPr>
          <w:rFonts w:ascii="Muli" w:hAnsi="Muli"/>
        </w:rPr>
      </w:pPr>
      <w:proofErr w:type="spellStart"/>
      <w:r w:rsidRPr="004E2E8A">
        <w:rPr>
          <w:rFonts w:ascii="Muli" w:hAnsi="Muli"/>
        </w:rPr>
        <w:t>Organising</w:t>
      </w:r>
      <w:proofErr w:type="spellEnd"/>
      <w:r w:rsidRPr="004E2E8A">
        <w:rPr>
          <w:rFonts w:ascii="Muli" w:hAnsi="Muli"/>
        </w:rPr>
        <w:t xml:space="preserve"> week-end on the 22-24th of April in </w:t>
      </w:r>
      <w:proofErr w:type="spellStart"/>
      <w:r w:rsidRPr="004E2E8A">
        <w:rPr>
          <w:rFonts w:ascii="Muli" w:hAnsi="Muli"/>
        </w:rPr>
        <w:t>Laax</w:t>
      </w:r>
      <w:proofErr w:type="spellEnd"/>
      <w:r w:rsidRPr="004E2E8A">
        <w:rPr>
          <w:rFonts w:ascii="Muli" w:hAnsi="Muli"/>
        </w:rPr>
        <w:t xml:space="preserve"> (GR)</w:t>
      </w:r>
    </w:p>
    <w:p w14:paraId="65442E39" w14:textId="77777777" w:rsidR="00734A40" w:rsidRPr="004E2E8A" w:rsidRDefault="003B2382" w:rsidP="004E2E8A">
      <w:pPr>
        <w:numPr>
          <w:ilvl w:val="1"/>
          <w:numId w:val="1"/>
        </w:numPr>
        <w:ind w:hanging="360"/>
        <w:contextualSpacing/>
        <w:jc w:val="both"/>
        <w:rPr>
          <w:rFonts w:ascii="Muli" w:hAnsi="Muli"/>
        </w:rPr>
      </w:pPr>
      <w:r w:rsidRPr="004E2E8A">
        <w:rPr>
          <w:rFonts w:ascii="Muli" w:hAnsi="Muli"/>
        </w:rPr>
        <w:t>TRYC on the 28-31st of July in Basel</w:t>
      </w:r>
    </w:p>
    <w:p w14:paraId="03AE348D" w14:textId="77777777" w:rsidR="00734A40" w:rsidRPr="004E2E8A" w:rsidRDefault="003B2382" w:rsidP="004E2E8A">
      <w:pPr>
        <w:numPr>
          <w:ilvl w:val="1"/>
          <w:numId w:val="1"/>
        </w:numPr>
        <w:ind w:hanging="360"/>
        <w:contextualSpacing/>
        <w:jc w:val="both"/>
        <w:rPr>
          <w:rFonts w:ascii="Muli" w:hAnsi="Muli"/>
        </w:rPr>
      </w:pPr>
      <w:proofErr w:type="spellStart"/>
      <w:r w:rsidRPr="004E2E8A">
        <w:rPr>
          <w:rFonts w:ascii="Muli" w:hAnsi="Muli"/>
        </w:rPr>
        <w:t>Organising</w:t>
      </w:r>
      <w:proofErr w:type="spellEnd"/>
      <w:r w:rsidRPr="004E2E8A">
        <w:rPr>
          <w:rFonts w:ascii="Muli" w:hAnsi="Muli"/>
        </w:rPr>
        <w:t xml:space="preserve"> week-end on the 2-4th of September (Location to be confirmed)</w:t>
      </w:r>
    </w:p>
    <w:p w14:paraId="4D22B1A8" w14:textId="77777777" w:rsidR="00734A40" w:rsidRPr="004E2E8A" w:rsidRDefault="004E2E8A" w:rsidP="004E2E8A">
      <w:pPr>
        <w:numPr>
          <w:ilvl w:val="1"/>
          <w:numId w:val="1"/>
        </w:numPr>
        <w:ind w:hanging="360"/>
        <w:contextualSpacing/>
        <w:jc w:val="both"/>
        <w:rPr>
          <w:rFonts w:ascii="Muli" w:hAnsi="Muli"/>
        </w:rPr>
      </w:pPr>
      <w:r>
        <w:rPr>
          <w:rFonts w:ascii="Muli" w:hAnsi="Muli"/>
        </w:rPr>
        <w:t xml:space="preserve">Arrival in </w:t>
      </w:r>
      <w:proofErr w:type="spellStart"/>
      <w:r>
        <w:rPr>
          <w:rFonts w:ascii="Muli" w:hAnsi="Muli"/>
        </w:rPr>
        <w:t>Laax</w:t>
      </w:r>
      <w:proofErr w:type="spellEnd"/>
      <w:r>
        <w:rPr>
          <w:rFonts w:ascii="Muli" w:hAnsi="Muli"/>
        </w:rPr>
        <w:t xml:space="preserve"> on the 2nd</w:t>
      </w:r>
      <w:r w:rsidR="003B2382" w:rsidRPr="004E2E8A">
        <w:rPr>
          <w:rFonts w:ascii="Muli" w:hAnsi="Muli"/>
        </w:rPr>
        <w:t xml:space="preserve"> of October and departure on the 17th </w:t>
      </w:r>
    </w:p>
    <w:p w14:paraId="470648DB" w14:textId="77777777" w:rsidR="00734A40" w:rsidRPr="004E2E8A" w:rsidRDefault="003B2382" w:rsidP="004E2E8A">
      <w:pPr>
        <w:numPr>
          <w:ilvl w:val="0"/>
          <w:numId w:val="1"/>
        </w:numPr>
        <w:ind w:hanging="360"/>
        <w:contextualSpacing/>
        <w:jc w:val="both"/>
        <w:rPr>
          <w:rFonts w:ascii="Muli" w:hAnsi="Muli"/>
        </w:rPr>
      </w:pPr>
      <w:r w:rsidRPr="004E2E8A">
        <w:rPr>
          <w:rFonts w:ascii="Muli" w:hAnsi="Muli"/>
        </w:rPr>
        <w:t xml:space="preserve">We are looking for candidates who have experience in the field they are interested in working in as well as experience within EYP, and who are willing to take on responsibility and make a significant contribution to the project. </w:t>
      </w:r>
    </w:p>
    <w:p w14:paraId="5725D6B2" w14:textId="77777777" w:rsidR="00734A40" w:rsidRPr="004E2E8A" w:rsidRDefault="003B2382" w:rsidP="004E2E8A">
      <w:pPr>
        <w:numPr>
          <w:ilvl w:val="0"/>
          <w:numId w:val="1"/>
        </w:numPr>
        <w:ind w:hanging="360"/>
        <w:contextualSpacing/>
        <w:jc w:val="both"/>
        <w:rPr>
          <w:rFonts w:ascii="Muli" w:hAnsi="Muli"/>
        </w:rPr>
      </w:pPr>
      <w:r w:rsidRPr="004E2E8A">
        <w:rPr>
          <w:rFonts w:ascii="Muli" w:hAnsi="Muli"/>
        </w:rPr>
        <w:t xml:space="preserve">We envision </w:t>
      </w:r>
      <w:proofErr w:type="spellStart"/>
      <w:r w:rsidRPr="004E2E8A">
        <w:rPr>
          <w:rFonts w:ascii="Muli" w:hAnsi="Muli"/>
        </w:rPr>
        <w:t>Laax</w:t>
      </w:r>
      <w:proofErr w:type="spellEnd"/>
      <w:r w:rsidRPr="004E2E8A">
        <w:rPr>
          <w:rFonts w:ascii="Muli" w:hAnsi="Muli"/>
        </w:rPr>
        <w:t xml:space="preserve"> 2016 to be a great learning experience for everyone involved and would in particular welcome applicants that plan on applying the learnings of this session in their future path within and outside of EYP.</w:t>
      </w:r>
    </w:p>
    <w:p w14:paraId="61AA3C09" w14:textId="77777777" w:rsidR="00734A40" w:rsidRPr="004E2E8A" w:rsidRDefault="003B2382" w:rsidP="004E2E8A">
      <w:pPr>
        <w:numPr>
          <w:ilvl w:val="0"/>
          <w:numId w:val="1"/>
        </w:numPr>
        <w:ind w:hanging="360"/>
        <w:contextualSpacing/>
        <w:jc w:val="both"/>
        <w:rPr>
          <w:rFonts w:ascii="Muli" w:hAnsi="Muli"/>
        </w:rPr>
      </w:pPr>
      <w:r w:rsidRPr="004E2E8A">
        <w:rPr>
          <w:rFonts w:ascii="Muli" w:hAnsi="Muli"/>
        </w:rPr>
        <w:lastRenderedPageBreak/>
        <w:t xml:space="preserve">The selection panel will be constituted by two representatives of the </w:t>
      </w:r>
      <w:proofErr w:type="spellStart"/>
      <w:r w:rsidRPr="004E2E8A">
        <w:rPr>
          <w:rFonts w:ascii="Muli" w:hAnsi="Muli"/>
        </w:rPr>
        <w:t>Organising</w:t>
      </w:r>
      <w:proofErr w:type="spellEnd"/>
      <w:r w:rsidRPr="004E2E8A">
        <w:rPr>
          <w:rFonts w:ascii="Muli" w:hAnsi="Muli"/>
        </w:rPr>
        <w:t xml:space="preserve"> Team of </w:t>
      </w:r>
      <w:proofErr w:type="spellStart"/>
      <w:r w:rsidRPr="004E2E8A">
        <w:rPr>
          <w:rFonts w:ascii="Muli" w:hAnsi="Muli"/>
        </w:rPr>
        <w:t>Laax</w:t>
      </w:r>
      <w:proofErr w:type="spellEnd"/>
      <w:r w:rsidRPr="004E2E8A">
        <w:rPr>
          <w:rFonts w:ascii="Muli" w:hAnsi="Muli"/>
        </w:rPr>
        <w:t xml:space="preserve"> 2016 and one representative of the Board of EYP Switzerland. If already confirmed, the President and Editor(s) of the session might also be consulted.</w:t>
      </w:r>
    </w:p>
    <w:p w14:paraId="5ACE0926" w14:textId="77777777" w:rsidR="00734A40" w:rsidRPr="004E2E8A" w:rsidRDefault="00734A40" w:rsidP="004E2E8A">
      <w:pPr>
        <w:jc w:val="both"/>
        <w:rPr>
          <w:rFonts w:ascii="Muli" w:hAnsi="Muli"/>
        </w:rPr>
      </w:pPr>
    </w:p>
    <w:p w14:paraId="2D41D584" w14:textId="019E4B96" w:rsidR="00734A40" w:rsidRPr="004E2E8A" w:rsidRDefault="003B2382" w:rsidP="004E2E8A">
      <w:pPr>
        <w:jc w:val="both"/>
        <w:rPr>
          <w:rFonts w:ascii="Muli" w:hAnsi="Muli"/>
        </w:rPr>
      </w:pPr>
      <w:r w:rsidRPr="004E2E8A">
        <w:rPr>
          <w:rFonts w:ascii="Muli" w:hAnsi="Muli"/>
        </w:rPr>
        <w:t xml:space="preserve">If this sounds like something you’d love to be a part of, send in your application saved as a PDF called “NameSurname_Laax2016” </w:t>
      </w:r>
      <w:r w:rsidR="00C07CAC">
        <w:rPr>
          <w:rFonts w:ascii="Muli" w:hAnsi="Muli"/>
        </w:rPr>
        <w:t xml:space="preserve">(only the application form pages) </w:t>
      </w:r>
      <w:r w:rsidRPr="004E2E8A">
        <w:rPr>
          <w:rFonts w:ascii="Muli" w:hAnsi="Muli"/>
        </w:rPr>
        <w:t xml:space="preserve">to </w:t>
      </w:r>
      <w:hyperlink r:id="rId12" w:history="1">
        <w:r w:rsidR="00814359" w:rsidRPr="00814359">
          <w:rPr>
            <w:rStyle w:val="Hyperlink"/>
            <w:rFonts w:ascii="Muli" w:hAnsi="Muli"/>
            <w:b/>
          </w:rPr>
          <w:t>laax2016@eyp.ch</w:t>
        </w:r>
      </w:hyperlink>
      <w:r w:rsidRPr="004E2E8A">
        <w:rPr>
          <w:rFonts w:ascii="Muli" w:hAnsi="Muli"/>
        </w:rPr>
        <w:t xml:space="preserve"> by the 4th of April at 1pm.</w:t>
      </w:r>
    </w:p>
    <w:p w14:paraId="51A8F335" w14:textId="77777777" w:rsidR="00734A40" w:rsidRPr="004E2E8A" w:rsidRDefault="00734A40" w:rsidP="004E2E8A">
      <w:pPr>
        <w:jc w:val="both"/>
        <w:rPr>
          <w:rFonts w:ascii="Muli" w:hAnsi="Muli"/>
        </w:rPr>
      </w:pPr>
    </w:p>
    <w:p w14:paraId="59871251" w14:textId="77777777" w:rsidR="00734A40" w:rsidRPr="004E2E8A" w:rsidRDefault="00734A40" w:rsidP="004E2E8A">
      <w:pPr>
        <w:jc w:val="both"/>
        <w:rPr>
          <w:rFonts w:ascii="Muli" w:hAnsi="Muli"/>
        </w:rPr>
      </w:pPr>
    </w:p>
    <w:p w14:paraId="2DD69401" w14:textId="77777777" w:rsidR="00734A40" w:rsidRPr="004E2E8A" w:rsidRDefault="003B2382" w:rsidP="004E2E8A">
      <w:pPr>
        <w:jc w:val="both"/>
        <w:rPr>
          <w:rFonts w:ascii="Muli" w:hAnsi="Muli"/>
        </w:rPr>
      </w:pPr>
      <w:r w:rsidRPr="004E2E8A">
        <w:rPr>
          <w:rFonts w:ascii="Muli" w:hAnsi="Muli"/>
          <w:b/>
        </w:rPr>
        <w:t>Description of the team structure and roles</w:t>
      </w:r>
    </w:p>
    <w:p w14:paraId="1BF8B764" w14:textId="77777777" w:rsidR="00734A40" w:rsidRPr="004E2E8A" w:rsidRDefault="003B2382" w:rsidP="004E2E8A">
      <w:pPr>
        <w:jc w:val="both"/>
        <w:rPr>
          <w:rFonts w:ascii="Muli" w:hAnsi="Muli"/>
        </w:rPr>
      </w:pPr>
      <w:r w:rsidRPr="004E2E8A">
        <w:rPr>
          <w:rFonts w:ascii="Muli" w:hAnsi="Muli"/>
        </w:rPr>
        <w:t>S</w:t>
      </w:r>
      <w:r w:rsidR="00C51711">
        <w:rPr>
          <w:rFonts w:ascii="Muli" w:hAnsi="Muli"/>
        </w:rPr>
        <w:t>ince the team was extended to 17</w:t>
      </w:r>
      <w:r w:rsidRPr="004E2E8A">
        <w:rPr>
          <w:rFonts w:ascii="Muli" w:hAnsi="Muli"/>
        </w:rPr>
        <w:t xml:space="preserve"> people in September 2015, we have been working within four different teams (LIVE, Fundraising, Communication and Finances) without design</w:t>
      </w:r>
      <w:r w:rsidR="00C51711">
        <w:rPr>
          <w:rFonts w:ascii="Muli" w:hAnsi="Muli"/>
        </w:rPr>
        <w:t>ated</w:t>
      </w:r>
      <w:r w:rsidRPr="004E2E8A">
        <w:rPr>
          <w:rFonts w:ascii="Muli" w:hAnsi="Muli"/>
        </w:rPr>
        <w:t xml:space="preserve"> leaders. At the April </w:t>
      </w:r>
      <w:proofErr w:type="spellStart"/>
      <w:r w:rsidRPr="004E2E8A">
        <w:rPr>
          <w:rFonts w:ascii="Muli" w:hAnsi="Muli"/>
        </w:rPr>
        <w:t>organising</w:t>
      </w:r>
      <w:proofErr w:type="spellEnd"/>
      <w:r w:rsidRPr="004E2E8A">
        <w:rPr>
          <w:rFonts w:ascii="Muli" w:hAnsi="Muli"/>
        </w:rPr>
        <w:t xml:space="preserve"> week-end, we will start to work with the session team structure and form a number of teams that will together take on rotating tasks, in particular general </w:t>
      </w:r>
      <w:proofErr w:type="spellStart"/>
      <w:r w:rsidRPr="004E2E8A">
        <w:rPr>
          <w:rFonts w:ascii="Muli" w:hAnsi="Muli"/>
        </w:rPr>
        <w:t>organising</w:t>
      </w:r>
      <w:proofErr w:type="spellEnd"/>
      <w:r w:rsidRPr="004E2E8A">
        <w:rPr>
          <w:rFonts w:ascii="Muli" w:hAnsi="Muli"/>
        </w:rPr>
        <w:t xml:space="preserve"> tasks. In addition to this, we will distribute responsibility areas and the tasks that come with it. Furthermore, we have people in charge of the various events at the session. At this stage, we are quite open and looking for people that are interested in making a particular contribution to the session. We are lacking people with extensive IT and technical skills but we do not restrict this application process to people with this profile. In any case, in order to make sure skills and expectations match with what we need on one hand and can offer on the other, we’d like to ask you to specify in your application what you find most interesting about </w:t>
      </w:r>
      <w:proofErr w:type="spellStart"/>
      <w:r w:rsidRPr="004E2E8A">
        <w:rPr>
          <w:rFonts w:ascii="Muli" w:hAnsi="Muli"/>
        </w:rPr>
        <w:t>organising</w:t>
      </w:r>
      <w:proofErr w:type="spellEnd"/>
      <w:r w:rsidRPr="004E2E8A">
        <w:rPr>
          <w:rFonts w:ascii="Muli" w:hAnsi="Muli"/>
        </w:rPr>
        <w:t xml:space="preserve">, which events you’d like to work on in particular or what responsibility area attracts you the most. </w:t>
      </w:r>
    </w:p>
    <w:p w14:paraId="2FA046AE" w14:textId="77777777" w:rsidR="004E2E8A" w:rsidRDefault="004E2E8A" w:rsidP="004E2E8A">
      <w:pPr>
        <w:jc w:val="both"/>
        <w:rPr>
          <w:rFonts w:ascii="Muli" w:hAnsi="Muli"/>
        </w:rPr>
        <w:sectPr w:rsidR="004E2E8A" w:rsidSect="001D31BE">
          <w:headerReference w:type="default" r:id="rId13"/>
          <w:footerReference w:type="default" r:id="rId14"/>
          <w:pgSz w:w="11909" w:h="16834"/>
          <w:pgMar w:top="1440" w:right="1440" w:bottom="1440" w:left="1440" w:header="624" w:footer="720" w:gutter="0"/>
          <w:pgNumType w:start="1"/>
          <w:cols w:space="720"/>
          <w:docGrid w:linePitch="299"/>
        </w:sectPr>
      </w:pPr>
    </w:p>
    <w:p w14:paraId="32C44266" w14:textId="77777777" w:rsidR="00734A40" w:rsidRPr="00C51711" w:rsidRDefault="003B2382" w:rsidP="004E2E8A">
      <w:pPr>
        <w:jc w:val="both"/>
        <w:rPr>
          <w:rFonts w:ascii="Muli" w:hAnsi="Muli"/>
          <w:sz w:val="28"/>
        </w:rPr>
      </w:pPr>
      <w:r w:rsidRPr="00C51711">
        <w:rPr>
          <w:rFonts w:ascii="Muli" w:hAnsi="Muli"/>
          <w:b/>
          <w:sz w:val="28"/>
        </w:rPr>
        <w:lastRenderedPageBreak/>
        <w:t xml:space="preserve">Application </w:t>
      </w:r>
      <w:r w:rsidR="00C51711">
        <w:rPr>
          <w:rFonts w:ascii="Muli" w:hAnsi="Muli"/>
          <w:b/>
          <w:sz w:val="28"/>
        </w:rPr>
        <w:t>Form</w:t>
      </w:r>
    </w:p>
    <w:p w14:paraId="2E341DF2" w14:textId="77777777" w:rsidR="00C51711" w:rsidRDefault="00C51711" w:rsidP="004E2E8A">
      <w:pPr>
        <w:jc w:val="both"/>
        <w:rPr>
          <w:rFonts w:ascii="Muli" w:hAnsi="Muli"/>
        </w:rPr>
      </w:pPr>
    </w:p>
    <w:p w14:paraId="206D8D0E" w14:textId="77777777" w:rsidR="00C07CAC" w:rsidRDefault="00C07CAC" w:rsidP="004E2E8A">
      <w:pPr>
        <w:jc w:val="both"/>
        <w:rPr>
          <w:rFonts w:ascii="Muli" w:hAnsi="Muli"/>
        </w:rPr>
      </w:pPr>
    </w:p>
    <w:tbl>
      <w:tblPr>
        <w:tblStyle w:val="TableGrid"/>
        <w:tblW w:w="0" w:type="auto"/>
        <w:tblLook w:val="04A0" w:firstRow="1" w:lastRow="0" w:firstColumn="1" w:lastColumn="0" w:noHBand="0" w:noVBand="1"/>
      </w:tblPr>
      <w:tblGrid>
        <w:gridCol w:w="9245"/>
      </w:tblGrid>
      <w:tr w:rsidR="00C07CAC" w14:paraId="2EB016EA" w14:textId="77777777" w:rsidTr="00C07CAC">
        <w:tc>
          <w:tcPr>
            <w:tcW w:w="0" w:type="auto"/>
            <w:tcBorders>
              <w:top w:val="single" w:sz="4" w:space="0" w:color="03879D"/>
              <w:left w:val="single" w:sz="4" w:space="0" w:color="03879D"/>
              <w:bottom w:val="single" w:sz="4" w:space="0" w:color="03879D"/>
              <w:right w:val="single" w:sz="4" w:space="0" w:color="03879D"/>
            </w:tcBorders>
            <w:vAlign w:val="center"/>
          </w:tcPr>
          <w:p w14:paraId="25C91825" w14:textId="6475D0EE" w:rsidR="00C07CAC" w:rsidRPr="00C07CAC" w:rsidRDefault="00C07CAC" w:rsidP="00C07CAC">
            <w:pPr>
              <w:rPr>
                <w:rFonts w:ascii="Muli SemiBold" w:hAnsi="Muli SemiBold"/>
                <w:b/>
                <w:bCs/>
              </w:rPr>
            </w:pPr>
            <w:r w:rsidRPr="00C51711">
              <w:rPr>
                <w:rFonts w:ascii="Muli SemiBold" w:hAnsi="Muli SemiBold"/>
                <w:b/>
                <w:bCs/>
              </w:rPr>
              <w:t xml:space="preserve">How do you relate to the vision &amp; </w:t>
            </w:r>
            <w:hyperlink r:id="rId15" w:history="1">
              <w:r w:rsidR="00EE50CA" w:rsidRPr="004E2E8A">
                <w:rPr>
                  <w:rStyle w:val="Hyperlink"/>
                  <w:rFonts w:ascii="Muli" w:hAnsi="Muli"/>
                  <w:b/>
                </w:rPr>
                <w:t>concept</w:t>
              </w:r>
            </w:hyperlink>
            <w:r w:rsidRPr="00C51711">
              <w:rPr>
                <w:rFonts w:ascii="Muli SemiBold" w:hAnsi="Muli SemiBold"/>
                <w:b/>
                <w:bCs/>
              </w:rPr>
              <w:t xml:space="preserve"> that was laid out by the </w:t>
            </w:r>
            <w:proofErr w:type="spellStart"/>
            <w:r w:rsidRPr="00C51711">
              <w:rPr>
                <w:rFonts w:ascii="Muli SemiBold" w:hAnsi="Muli SemiBold"/>
                <w:b/>
                <w:bCs/>
              </w:rPr>
              <w:t>organising</w:t>
            </w:r>
            <w:proofErr w:type="spellEnd"/>
            <w:r w:rsidRPr="00C51711">
              <w:rPr>
                <w:rFonts w:ascii="Muli SemiBold" w:hAnsi="Muli SemiBold"/>
                <w:b/>
                <w:bCs/>
              </w:rPr>
              <w:t xml:space="preserve"> team so far? What additional ideas do you have?</w:t>
            </w:r>
          </w:p>
        </w:tc>
      </w:tr>
      <w:tr w:rsidR="00C07CAC" w14:paraId="271089B3" w14:textId="77777777" w:rsidTr="00C07CAC">
        <w:trPr>
          <w:trHeight w:val="311"/>
        </w:trPr>
        <w:tc>
          <w:tcPr>
            <w:tcW w:w="0" w:type="auto"/>
            <w:tcBorders>
              <w:top w:val="single" w:sz="4" w:space="0" w:color="03879D"/>
              <w:left w:val="single" w:sz="4" w:space="0" w:color="03879D"/>
              <w:bottom w:val="single" w:sz="4" w:space="0" w:color="03879D"/>
              <w:right w:val="single" w:sz="4" w:space="0" w:color="03879D"/>
            </w:tcBorders>
            <w:vAlign w:val="center"/>
          </w:tcPr>
          <w:p w14:paraId="346BCFD2" w14:textId="77777777" w:rsidR="00C07CAC" w:rsidRDefault="00C07CAC" w:rsidP="00C07CAC">
            <w:pPr>
              <w:rPr>
                <w:rFonts w:ascii="Muli" w:hAnsi="Muli"/>
              </w:rPr>
            </w:pPr>
          </w:p>
        </w:tc>
      </w:tr>
    </w:tbl>
    <w:p w14:paraId="407F6CC6" w14:textId="77777777" w:rsidR="00C07CAC" w:rsidRDefault="00C07CAC" w:rsidP="004E2E8A">
      <w:pPr>
        <w:jc w:val="both"/>
        <w:rPr>
          <w:rFonts w:ascii="Muli" w:hAnsi="Muli"/>
        </w:rPr>
      </w:pPr>
    </w:p>
    <w:tbl>
      <w:tblPr>
        <w:tblStyle w:val="TableGrid"/>
        <w:tblW w:w="0" w:type="auto"/>
        <w:tblLook w:val="04A0" w:firstRow="1" w:lastRow="0" w:firstColumn="1" w:lastColumn="0" w:noHBand="0" w:noVBand="1"/>
      </w:tblPr>
      <w:tblGrid>
        <w:gridCol w:w="9245"/>
      </w:tblGrid>
      <w:tr w:rsidR="00C07CAC" w14:paraId="10E3B99E" w14:textId="77777777" w:rsidTr="00C07CAC">
        <w:trPr>
          <w:trHeight w:val="996"/>
        </w:trPr>
        <w:tc>
          <w:tcPr>
            <w:tcW w:w="0" w:type="auto"/>
            <w:tcBorders>
              <w:top w:val="single" w:sz="4" w:space="0" w:color="03879D"/>
              <w:left w:val="single" w:sz="4" w:space="0" w:color="03879D"/>
              <w:bottom w:val="single" w:sz="4" w:space="0" w:color="03879D"/>
              <w:right w:val="single" w:sz="4" w:space="0" w:color="03879D"/>
            </w:tcBorders>
          </w:tcPr>
          <w:p w14:paraId="737CAC1D" w14:textId="77777777" w:rsidR="00C07CAC" w:rsidRPr="00C07CAC" w:rsidRDefault="00C07CAC" w:rsidP="004E2E8A">
            <w:pPr>
              <w:jc w:val="both"/>
              <w:rPr>
                <w:rFonts w:ascii="Muli SemiBold" w:hAnsi="Muli SemiBold"/>
                <w:b/>
                <w:bCs/>
              </w:rPr>
            </w:pPr>
            <w:proofErr w:type="spellStart"/>
            <w:r w:rsidRPr="00C51711">
              <w:rPr>
                <w:rFonts w:ascii="Muli SemiBold" w:hAnsi="Muli SemiBold"/>
                <w:b/>
                <w:bCs/>
              </w:rPr>
              <w:t>Laax</w:t>
            </w:r>
            <w:proofErr w:type="spellEnd"/>
            <w:r w:rsidRPr="00C51711">
              <w:rPr>
                <w:rFonts w:ascii="Muli SemiBold" w:hAnsi="Muli SemiBold"/>
                <w:b/>
                <w:bCs/>
              </w:rPr>
              <w:t xml:space="preserve"> 2016 will be a long project that will take multiple months to come into fruition. What is your motivation to join the </w:t>
            </w:r>
            <w:proofErr w:type="spellStart"/>
            <w:r w:rsidRPr="00C51711">
              <w:rPr>
                <w:rFonts w:ascii="Muli SemiBold" w:hAnsi="Muli SemiBold"/>
                <w:b/>
                <w:bCs/>
              </w:rPr>
              <w:t>orga</w:t>
            </w:r>
            <w:proofErr w:type="spellEnd"/>
            <w:r w:rsidRPr="00C51711">
              <w:rPr>
                <w:rFonts w:ascii="Muli SemiBold" w:hAnsi="Muli SemiBold"/>
                <w:b/>
                <w:bCs/>
              </w:rPr>
              <w:t xml:space="preserve"> team and how do you think you will maintain that motivation until October? (max 400 words)</w:t>
            </w:r>
          </w:p>
        </w:tc>
      </w:tr>
      <w:tr w:rsidR="00C07CAC" w14:paraId="473A41B8" w14:textId="77777777" w:rsidTr="00C07CAC">
        <w:tc>
          <w:tcPr>
            <w:tcW w:w="0" w:type="auto"/>
            <w:tcBorders>
              <w:top w:val="single" w:sz="4" w:space="0" w:color="03879D"/>
              <w:left w:val="single" w:sz="4" w:space="0" w:color="03879D"/>
              <w:bottom w:val="single" w:sz="4" w:space="0" w:color="03879D"/>
              <w:right w:val="single" w:sz="4" w:space="0" w:color="03879D"/>
            </w:tcBorders>
          </w:tcPr>
          <w:p w14:paraId="0B54973A" w14:textId="77777777" w:rsidR="00C07CAC" w:rsidRDefault="00C07CAC" w:rsidP="004E2E8A">
            <w:pPr>
              <w:jc w:val="both"/>
              <w:rPr>
                <w:rFonts w:ascii="Muli" w:hAnsi="Muli"/>
              </w:rPr>
            </w:pPr>
          </w:p>
        </w:tc>
      </w:tr>
    </w:tbl>
    <w:p w14:paraId="20F80BC8" w14:textId="77777777" w:rsidR="00C51711" w:rsidRPr="00C51711" w:rsidRDefault="00C51711" w:rsidP="004E2E8A">
      <w:pPr>
        <w:jc w:val="both"/>
        <w:rPr>
          <w:rFonts w:ascii="Muli SemiBold" w:hAnsi="Muli SemiBold"/>
          <w:b/>
          <w:bCs/>
        </w:rPr>
      </w:pPr>
    </w:p>
    <w:tbl>
      <w:tblPr>
        <w:tblStyle w:val="TableGrid"/>
        <w:tblW w:w="0" w:type="auto"/>
        <w:tblLook w:val="04A0" w:firstRow="1" w:lastRow="0" w:firstColumn="1" w:lastColumn="0" w:noHBand="0" w:noVBand="1"/>
      </w:tblPr>
      <w:tblGrid>
        <w:gridCol w:w="9245"/>
      </w:tblGrid>
      <w:tr w:rsidR="00C07CAC" w14:paraId="0BFEEF38" w14:textId="77777777" w:rsidTr="00C07CAC">
        <w:tc>
          <w:tcPr>
            <w:tcW w:w="0" w:type="auto"/>
            <w:tcBorders>
              <w:top w:val="single" w:sz="4" w:space="0" w:color="03879D"/>
              <w:left w:val="single" w:sz="4" w:space="0" w:color="03879D"/>
              <w:bottom w:val="single" w:sz="4" w:space="0" w:color="03879D"/>
              <w:right w:val="single" w:sz="4" w:space="0" w:color="03879D"/>
            </w:tcBorders>
          </w:tcPr>
          <w:p w14:paraId="66E8CC9F" w14:textId="77777777" w:rsidR="00C07CAC" w:rsidRPr="00C07CAC" w:rsidRDefault="00C07CAC" w:rsidP="004E2E8A">
            <w:pPr>
              <w:jc w:val="both"/>
              <w:rPr>
                <w:rFonts w:ascii="Muli SemiBold" w:hAnsi="Muli SemiBold"/>
                <w:b/>
                <w:bCs/>
              </w:rPr>
            </w:pPr>
            <w:r w:rsidRPr="00C07CAC">
              <w:rPr>
                <w:rFonts w:ascii="Muli SemiBold" w:hAnsi="Muli SemiBold"/>
                <w:b/>
                <w:bCs/>
              </w:rPr>
              <w:t xml:space="preserve">What role in the </w:t>
            </w:r>
            <w:proofErr w:type="spellStart"/>
            <w:r w:rsidRPr="00C07CAC">
              <w:rPr>
                <w:rFonts w:ascii="Muli SemiBold" w:hAnsi="Muli SemiBold"/>
                <w:b/>
                <w:bCs/>
              </w:rPr>
              <w:t>organising</w:t>
            </w:r>
            <w:proofErr w:type="spellEnd"/>
            <w:r w:rsidRPr="00C07CAC">
              <w:rPr>
                <w:rFonts w:ascii="Muli SemiBold" w:hAnsi="Muli SemiBold"/>
                <w:b/>
                <w:bCs/>
              </w:rPr>
              <w:t xml:space="preserve"> team do you envision for yourself? What are you interested in when it comes to </w:t>
            </w:r>
            <w:proofErr w:type="spellStart"/>
            <w:r w:rsidRPr="00C07CAC">
              <w:rPr>
                <w:rFonts w:ascii="Muli SemiBold" w:hAnsi="Muli SemiBold"/>
                <w:b/>
                <w:bCs/>
              </w:rPr>
              <w:t>organising</w:t>
            </w:r>
            <w:proofErr w:type="spellEnd"/>
            <w:r w:rsidRPr="00C07CAC">
              <w:rPr>
                <w:rFonts w:ascii="Muli SemiBold" w:hAnsi="Muli SemiBold"/>
                <w:b/>
                <w:bCs/>
              </w:rPr>
              <w:t xml:space="preserve"> and EYP?</w:t>
            </w:r>
          </w:p>
        </w:tc>
      </w:tr>
      <w:tr w:rsidR="00C07CAC" w14:paraId="05B12DE8" w14:textId="77777777" w:rsidTr="00C07CAC">
        <w:tc>
          <w:tcPr>
            <w:tcW w:w="0" w:type="auto"/>
            <w:tcBorders>
              <w:top w:val="single" w:sz="4" w:space="0" w:color="03879D"/>
              <w:left w:val="single" w:sz="4" w:space="0" w:color="03879D"/>
              <w:bottom w:val="single" w:sz="4" w:space="0" w:color="03879D"/>
              <w:right w:val="single" w:sz="4" w:space="0" w:color="03879D"/>
            </w:tcBorders>
          </w:tcPr>
          <w:p w14:paraId="4E2BE9B2" w14:textId="77777777" w:rsidR="00C07CAC" w:rsidRDefault="00C07CAC" w:rsidP="004E2E8A">
            <w:pPr>
              <w:jc w:val="both"/>
              <w:rPr>
                <w:rFonts w:ascii="Muli" w:hAnsi="Muli"/>
              </w:rPr>
            </w:pPr>
          </w:p>
        </w:tc>
      </w:tr>
    </w:tbl>
    <w:p w14:paraId="793AC165" w14:textId="77777777" w:rsidR="00734A40" w:rsidRPr="004E2E8A" w:rsidRDefault="00734A40" w:rsidP="004E2E8A">
      <w:pPr>
        <w:jc w:val="both"/>
        <w:rPr>
          <w:rFonts w:ascii="Muli" w:hAnsi="Muli"/>
        </w:rPr>
      </w:pPr>
    </w:p>
    <w:tbl>
      <w:tblPr>
        <w:tblStyle w:val="TableGrid"/>
        <w:tblW w:w="0" w:type="auto"/>
        <w:tblLook w:val="04A0" w:firstRow="1" w:lastRow="0" w:firstColumn="1" w:lastColumn="0" w:noHBand="0" w:noVBand="1"/>
      </w:tblPr>
      <w:tblGrid>
        <w:gridCol w:w="9245"/>
      </w:tblGrid>
      <w:tr w:rsidR="00C07CAC" w14:paraId="2D7CE3AF" w14:textId="77777777" w:rsidTr="00C07CAC">
        <w:tc>
          <w:tcPr>
            <w:tcW w:w="0" w:type="auto"/>
            <w:tcBorders>
              <w:top w:val="single" w:sz="4" w:space="0" w:color="03879D"/>
              <w:left w:val="single" w:sz="4" w:space="0" w:color="03879D"/>
              <w:bottom w:val="single" w:sz="4" w:space="0" w:color="03879D"/>
              <w:right w:val="single" w:sz="4" w:space="0" w:color="03879D"/>
            </w:tcBorders>
          </w:tcPr>
          <w:p w14:paraId="5E1A2EA9" w14:textId="77777777" w:rsidR="00C07CAC" w:rsidRPr="00C07CAC" w:rsidRDefault="00C07CAC" w:rsidP="004E2E8A">
            <w:pPr>
              <w:jc w:val="both"/>
              <w:rPr>
                <w:rFonts w:ascii="Muli SemiBold" w:hAnsi="Muli SemiBold"/>
                <w:b/>
                <w:bCs/>
              </w:rPr>
            </w:pPr>
            <w:r w:rsidRPr="00C07CAC">
              <w:rPr>
                <w:rFonts w:ascii="Muli SemiBold" w:hAnsi="Muli SemiBold"/>
                <w:b/>
                <w:bCs/>
              </w:rPr>
              <w:t xml:space="preserve">If you were to be selected, what would </w:t>
            </w:r>
            <w:proofErr w:type="spellStart"/>
            <w:r w:rsidRPr="00C07CAC">
              <w:rPr>
                <w:rFonts w:ascii="Muli SemiBold" w:hAnsi="Muli SemiBold"/>
                <w:b/>
                <w:bCs/>
              </w:rPr>
              <w:t>Laax</w:t>
            </w:r>
            <w:proofErr w:type="spellEnd"/>
            <w:r w:rsidRPr="00C07CAC">
              <w:rPr>
                <w:rFonts w:ascii="Muli SemiBold" w:hAnsi="Muli SemiBold"/>
                <w:b/>
                <w:bCs/>
              </w:rPr>
              <w:t xml:space="preserve"> 2016 mean for you? What do you think it will represent for all the people involved in it and for EYP as a whole? (max 300 words)</w:t>
            </w:r>
          </w:p>
        </w:tc>
      </w:tr>
      <w:tr w:rsidR="00C07CAC" w14:paraId="0C10BE55" w14:textId="77777777" w:rsidTr="00C07CAC">
        <w:tc>
          <w:tcPr>
            <w:tcW w:w="0" w:type="auto"/>
            <w:tcBorders>
              <w:top w:val="single" w:sz="4" w:space="0" w:color="03879D"/>
              <w:left w:val="single" w:sz="4" w:space="0" w:color="03879D"/>
              <w:bottom w:val="single" w:sz="4" w:space="0" w:color="03879D"/>
              <w:right w:val="single" w:sz="4" w:space="0" w:color="03879D"/>
            </w:tcBorders>
          </w:tcPr>
          <w:p w14:paraId="2B3785B2" w14:textId="77777777" w:rsidR="00C07CAC" w:rsidRDefault="00C07CAC" w:rsidP="004E2E8A">
            <w:pPr>
              <w:jc w:val="both"/>
              <w:rPr>
                <w:rFonts w:ascii="Muli" w:hAnsi="Muli"/>
              </w:rPr>
            </w:pPr>
          </w:p>
        </w:tc>
      </w:tr>
    </w:tbl>
    <w:p w14:paraId="79626CFC" w14:textId="77777777" w:rsidR="00734A40" w:rsidRPr="004E2E8A" w:rsidRDefault="00734A40" w:rsidP="004E2E8A">
      <w:pPr>
        <w:jc w:val="both"/>
        <w:rPr>
          <w:rFonts w:ascii="Muli" w:hAnsi="Muli"/>
        </w:rPr>
      </w:pPr>
    </w:p>
    <w:tbl>
      <w:tblPr>
        <w:tblStyle w:val="TableGrid"/>
        <w:tblW w:w="0" w:type="auto"/>
        <w:tblLook w:val="04A0" w:firstRow="1" w:lastRow="0" w:firstColumn="1" w:lastColumn="0" w:noHBand="0" w:noVBand="1"/>
      </w:tblPr>
      <w:tblGrid>
        <w:gridCol w:w="9245"/>
      </w:tblGrid>
      <w:tr w:rsidR="00C07CAC" w14:paraId="1207F511" w14:textId="77777777" w:rsidTr="00C07CAC">
        <w:tc>
          <w:tcPr>
            <w:tcW w:w="0" w:type="auto"/>
            <w:tcBorders>
              <w:top w:val="single" w:sz="4" w:space="0" w:color="03879D"/>
              <w:left w:val="single" w:sz="4" w:space="0" w:color="03879D"/>
              <w:bottom w:val="single" w:sz="4" w:space="0" w:color="03879D"/>
              <w:right w:val="single" w:sz="4" w:space="0" w:color="03879D"/>
            </w:tcBorders>
          </w:tcPr>
          <w:p w14:paraId="4FFC02E5" w14:textId="77777777" w:rsidR="00C07CAC" w:rsidRPr="00C07CAC" w:rsidRDefault="00C07CAC" w:rsidP="004E2E8A">
            <w:pPr>
              <w:jc w:val="both"/>
              <w:rPr>
                <w:rFonts w:ascii="Muli SemiBold" w:hAnsi="Muli SemiBold"/>
                <w:b/>
                <w:bCs/>
              </w:rPr>
            </w:pPr>
            <w:r w:rsidRPr="00C07CAC">
              <w:rPr>
                <w:rFonts w:ascii="Muli SemiBold" w:hAnsi="Muli SemiBold"/>
                <w:b/>
                <w:bCs/>
              </w:rPr>
              <w:t>What are you doing in life and how does your calendar look in the next few months? (max 200 words)</w:t>
            </w:r>
          </w:p>
        </w:tc>
      </w:tr>
      <w:tr w:rsidR="00C07CAC" w14:paraId="09F2CCC3" w14:textId="77777777" w:rsidTr="00C07CAC">
        <w:tc>
          <w:tcPr>
            <w:tcW w:w="0" w:type="auto"/>
            <w:tcBorders>
              <w:top w:val="single" w:sz="4" w:space="0" w:color="03879D"/>
              <w:left w:val="single" w:sz="4" w:space="0" w:color="03879D"/>
              <w:bottom w:val="single" w:sz="4" w:space="0" w:color="03879D"/>
              <w:right w:val="single" w:sz="4" w:space="0" w:color="03879D"/>
            </w:tcBorders>
          </w:tcPr>
          <w:p w14:paraId="565159E7" w14:textId="77777777" w:rsidR="00C07CAC" w:rsidRDefault="00C07CAC" w:rsidP="004E2E8A">
            <w:pPr>
              <w:jc w:val="both"/>
              <w:rPr>
                <w:rFonts w:ascii="Muli" w:hAnsi="Muli"/>
              </w:rPr>
            </w:pPr>
          </w:p>
        </w:tc>
      </w:tr>
    </w:tbl>
    <w:p w14:paraId="42A60026" w14:textId="77777777" w:rsidR="00456044" w:rsidRDefault="00456044" w:rsidP="004E2E8A">
      <w:pPr>
        <w:jc w:val="both"/>
        <w:rPr>
          <w:rFonts w:ascii="Muli" w:hAnsi="Muli"/>
        </w:rPr>
      </w:pPr>
    </w:p>
    <w:p w14:paraId="75608B31" w14:textId="77777777" w:rsidR="00456044" w:rsidRDefault="00456044">
      <w:pPr>
        <w:rPr>
          <w:rFonts w:ascii="Muli" w:hAnsi="Muli"/>
        </w:rPr>
      </w:pPr>
      <w:r>
        <w:rPr>
          <w:rFonts w:ascii="Muli" w:hAnsi="Muli"/>
        </w:rPr>
        <w:br w:type="page"/>
      </w:r>
    </w:p>
    <w:p w14:paraId="13C8CB64" w14:textId="77777777" w:rsidR="00734A40" w:rsidRPr="00EE50CA" w:rsidRDefault="003B2382" w:rsidP="004E2E8A">
      <w:pPr>
        <w:jc w:val="both"/>
        <w:rPr>
          <w:rFonts w:ascii="Muli" w:hAnsi="Muli"/>
          <w:b/>
          <w:bCs/>
        </w:rPr>
      </w:pPr>
      <w:r w:rsidRPr="00EE50CA">
        <w:rPr>
          <w:rFonts w:ascii="Muli" w:hAnsi="Muli"/>
          <w:b/>
          <w:bCs/>
        </w:rPr>
        <w:lastRenderedPageBreak/>
        <w:t>Confirmation questions</w:t>
      </w:r>
      <w:bookmarkStart w:id="0" w:name="_GoBack"/>
      <w:bookmarkEnd w:id="0"/>
    </w:p>
    <w:p w14:paraId="192F8715" w14:textId="77777777" w:rsidR="00C07CAC" w:rsidRPr="00C07CAC" w:rsidRDefault="00C07CAC" w:rsidP="004E2E8A">
      <w:pPr>
        <w:jc w:val="both"/>
        <w:rPr>
          <w:rFonts w:ascii="Muli SemiBold" w:hAnsi="Muli SemiBold"/>
          <w:b/>
          <w:bCs/>
        </w:rPr>
      </w:pPr>
    </w:p>
    <w:tbl>
      <w:tblPr>
        <w:tblStyle w:val="TableGrid"/>
        <w:tblW w:w="0" w:type="auto"/>
        <w:tblLook w:val="04A0" w:firstRow="1" w:lastRow="0" w:firstColumn="1" w:lastColumn="0" w:noHBand="0" w:noVBand="1"/>
      </w:tblPr>
      <w:tblGrid>
        <w:gridCol w:w="4970"/>
        <w:gridCol w:w="996"/>
      </w:tblGrid>
      <w:tr w:rsidR="00456044" w:rsidRPr="00C07CAC" w14:paraId="39F33A6F" w14:textId="77777777" w:rsidTr="00456044">
        <w:trPr>
          <w:trHeight w:val="856"/>
        </w:trPr>
        <w:tc>
          <w:tcPr>
            <w:tcW w:w="4970" w:type="dxa"/>
            <w:tcBorders>
              <w:top w:val="single" w:sz="4" w:space="0" w:color="03879D"/>
              <w:left w:val="single" w:sz="4" w:space="0" w:color="03879D"/>
              <w:bottom w:val="single" w:sz="4" w:space="0" w:color="03879D"/>
              <w:right w:val="single" w:sz="4" w:space="0" w:color="03879D"/>
            </w:tcBorders>
            <w:vAlign w:val="center"/>
          </w:tcPr>
          <w:p w14:paraId="4F5DFC9B" w14:textId="77777777" w:rsidR="00C07CAC" w:rsidRDefault="00C07CAC" w:rsidP="00C07CAC">
            <w:pPr>
              <w:rPr>
                <w:rFonts w:ascii="Muli" w:hAnsi="Muli"/>
                <w:i/>
              </w:rPr>
            </w:pPr>
            <w:r w:rsidRPr="00C07CAC">
              <w:rPr>
                <w:rFonts w:ascii="Muli" w:hAnsi="Muli"/>
                <w:i/>
              </w:rPr>
              <w:t>Are you registered on the alumni platform and is your profile up to date?</w:t>
            </w:r>
          </w:p>
          <w:p w14:paraId="63B0A730" w14:textId="77777777" w:rsidR="00C07CAC" w:rsidRPr="00C07CAC" w:rsidRDefault="00C07CAC" w:rsidP="00C07CAC">
            <w:pPr>
              <w:rPr>
                <w:rFonts w:ascii="Muli" w:hAnsi="Muli"/>
                <w:i/>
              </w:rPr>
            </w:pPr>
          </w:p>
        </w:tc>
        <w:tc>
          <w:tcPr>
            <w:tcW w:w="996" w:type="dxa"/>
            <w:tcBorders>
              <w:top w:val="single" w:sz="4" w:space="0" w:color="03879D"/>
              <w:left w:val="single" w:sz="4" w:space="0" w:color="03879D"/>
              <w:bottom w:val="single" w:sz="4" w:space="0" w:color="03879D"/>
              <w:right w:val="single" w:sz="4" w:space="0" w:color="03879D"/>
            </w:tcBorders>
            <w:vAlign w:val="center"/>
          </w:tcPr>
          <w:p w14:paraId="0B0AD753" w14:textId="77777777" w:rsidR="00C07CAC" w:rsidRPr="00C07CAC" w:rsidRDefault="00C07CAC" w:rsidP="00C07CAC">
            <w:pPr>
              <w:rPr>
                <w:rFonts w:ascii="Muli" w:hAnsi="Muli"/>
              </w:rPr>
            </w:pPr>
          </w:p>
        </w:tc>
      </w:tr>
      <w:tr w:rsidR="00456044" w:rsidRPr="00C07CAC" w14:paraId="178E1A7A" w14:textId="77777777" w:rsidTr="00456044">
        <w:trPr>
          <w:trHeight w:val="647"/>
        </w:trPr>
        <w:tc>
          <w:tcPr>
            <w:tcW w:w="4970" w:type="dxa"/>
            <w:tcBorders>
              <w:top w:val="single" w:sz="4" w:space="0" w:color="03879D"/>
              <w:left w:val="single" w:sz="4" w:space="0" w:color="03879D"/>
              <w:bottom w:val="single" w:sz="4" w:space="0" w:color="03879D"/>
              <w:right w:val="single" w:sz="4" w:space="0" w:color="03879D"/>
            </w:tcBorders>
            <w:vAlign w:val="center"/>
          </w:tcPr>
          <w:p w14:paraId="43157F67" w14:textId="77777777" w:rsidR="00C07CAC" w:rsidRDefault="00C07CAC" w:rsidP="00C07CAC">
            <w:pPr>
              <w:rPr>
                <w:rFonts w:ascii="Muli" w:hAnsi="Muli"/>
                <w:i/>
              </w:rPr>
            </w:pPr>
            <w:r w:rsidRPr="00C07CAC">
              <w:rPr>
                <w:rFonts w:ascii="Muli" w:hAnsi="Muli"/>
                <w:i/>
              </w:rPr>
              <w:t xml:space="preserve">Can and will you attend the </w:t>
            </w:r>
            <w:proofErr w:type="spellStart"/>
            <w:r w:rsidRPr="00C07CAC">
              <w:rPr>
                <w:rFonts w:ascii="Muli" w:hAnsi="Muli"/>
                <w:i/>
              </w:rPr>
              <w:t>organising</w:t>
            </w:r>
            <w:proofErr w:type="spellEnd"/>
            <w:r w:rsidRPr="00C07CAC">
              <w:rPr>
                <w:rFonts w:ascii="Muli" w:hAnsi="Muli"/>
                <w:i/>
              </w:rPr>
              <w:t xml:space="preserve"> week-end on 22-24th of April? </w:t>
            </w:r>
          </w:p>
          <w:p w14:paraId="2AC56C69" w14:textId="77777777" w:rsidR="00C07CAC" w:rsidRPr="00C07CAC" w:rsidRDefault="00C07CAC" w:rsidP="00C07CAC">
            <w:pPr>
              <w:rPr>
                <w:rFonts w:ascii="Muli" w:hAnsi="Muli"/>
                <w:i/>
              </w:rPr>
            </w:pPr>
          </w:p>
        </w:tc>
        <w:tc>
          <w:tcPr>
            <w:tcW w:w="996" w:type="dxa"/>
            <w:tcBorders>
              <w:top w:val="single" w:sz="4" w:space="0" w:color="03879D"/>
              <w:left w:val="single" w:sz="4" w:space="0" w:color="03879D"/>
              <w:bottom w:val="single" w:sz="4" w:space="0" w:color="03879D"/>
              <w:right w:val="single" w:sz="4" w:space="0" w:color="03879D"/>
            </w:tcBorders>
            <w:vAlign w:val="center"/>
          </w:tcPr>
          <w:p w14:paraId="72DCB163" w14:textId="77777777" w:rsidR="00C07CAC" w:rsidRPr="00C07CAC" w:rsidRDefault="00C07CAC" w:rsidP="00C07CAC">
            <w:pPr>
              <w:rPr>
                <w:rFonts w:ascii="Muli" w:hAnsi="Muli"/>
              </w:rPr>
            </w:pPr>
          </w:p>
        </w:tc>
      </w:tr>
      <w:tr w:rsidR="00456044" w:rsidRPr="00C07CAC" w14:paraId="10D00B35" w14:textId="77777777" w:rsidTr="00456044">
        <w:tc>
          <w:tcPr>
            <w:tcW w:w="4970" w:type="dxa"/>
            <w:tcBorders>
              <w:top w:val="single" w:sz="4" w:space="0" w:color="03879D"/>
              <w:left w:val="single" w:sz="4" w:space="0" w:color="03879D"/>
              <w:bottom w:val="single" w:sz="4" w:space="0" w:color="03879D"/>
              <w:right w:val="single" w:sz="4" w:space="0" w:color="03879D"/>
            </w:tcBorders>
            <w:vAlign w:val="center"/>
          </w:tcPr>
          <w:p w14:paraId="419A895F" w14:textId="77777777" w:rsidR="00C07CAC" w:rsidRDefault="00C07CAC" w:rsidP="00C07CAC">
            <w:pPr>
              <w:rPr>
                <w:rFonts w:ascii="Muli" w:hAnsi="Muli"/>
                <w:i/>
              </w:rPr>
            </w:pPr>
            <w:r w:rsidRPr="00C07CAC">
              <w:rPr>
                <w:rFonts w:ascii="Muli" w:hAnsi="Muli"/>
                <w:i/>
              </w:rPr>
              <w:t>Can and will you attend TRYC on 28-31st of July?</w:t>
            </w:r>
          </w:p>
          <w:p w14:paraId="6094CD30" w14:textId="77777777" w:rsidR="00C07CAC" w:rsidRPr="00C07CAC" w:rsidRDefault="00C07CAC" w:rsidP="00C07CAC">
            <w:pPr>
              <w:rPr>
                <w:rFonts w:ascii="Muli" w:hAnsi="Muli"/>
                <w:i/>
              </w:rPr>
            </w:pPr>
          </w:p>
        </w:tc>
        <w:tc>
          <w:tcPr>
            <w:tcW w:w="996" w:type="dxa"/>
            <w:tcBorders>
              <w:top w:val="single" w:sz="4" w:space="0" w:color="03879D"/>
              <w:left w:val="single" w:sz="4" w:space="0" w:color="03879D"/>
              <w:bottom w:val="single" w:sz="4" w:space="0" w:color="03879D"/>
              <w:right w:val="single" w:sz="4" w:space="0" w:color="03879D"/>
            </w:tcBorders>
            <w:vAlign w:val="center"/>
          </w:tcPr>
          <w:p w14:paraId="479095CF" w14:textId="77777777" w:rsidR="00C07CAC" w:rsidRPr="00C07CAC" w:rsidRDefault="00C07CAC" w:rsidP="00C07CAC">
            <w:pPr>
              <w:rPr>
                <w:rFonts w:ascii="Muli" w:hAnsi="Muli"/>
              </w:rPr>
            </w:pPr>
          </w:p>
        </w:tc>
      </w:tr>
      <w:tr w:rsidR="00456044" w:rsidRPr="00C07CAC" w14:paraId="5C05B6D8" w14:textId="77777777" w:rsidTr="00456044">
        <w:tc>
          <w:tcPr>
            <w:tcW w:w="4970" w:type="dxa"/>
            <w:tcBorders>
              <w:top w:val="single" w:sz="4" w:space="0" w:color="03879D"/>
              <w:left w:val="single" w:sz="4" w:space="0" w:color="03879D"/>
              <w:bottom w:val="single" w:sz="4" w:space="0" w:color="03879D"/>
              <w:right w:val="single" w:sz="4" w:space="0" w:color="03879D"/>
            </w:tcBorders>
            <w:vAlign w:val="center"/>
          </w:tcPr>
          <w:p w14:paraId="184A9E0A" w14:textId="77777777" w:rsidR="00C07CAC" w:rsidRDefault="00C07CAC" w:rsidP="00C07CAC">
            <w:pPr>
              <w:rPr>
                <w:rFonts w:ascii="Muli" w:hAnsi="Muli"/>
                <w:i/>
              </w:rPr>
            </w:pPr>
            <w:r w:rsidRPr="00C07CAC">
              <w:rPr>
                <w:rFonts w:ascii="Muli" w:hAnsi="Muli"/>
                <w:i/>
              </w:rPr>
              <w:t xml:space="preserve">Can and will you attend the </w:t>
            </w:r>
            <w:proofErr w:type="spellStart"/>
            <w:r w:rsidRPr="00C07CAC">
              <w:rPr>
                <w:rFonts w:ascii="Muli" w:hAnsi="Muli"/>
                <w:i/>
              </w:rPr>
              <w:t>organising</w:t>
            </w:r>
            <w:proofErr w:type="spellEnd"/>
            <w:r w:rsidRPr="00C07CAC">
              <w:rPr>
                <w:rFonts w:ascii="Muli" w:hAnsi="Muli"/>
                <w:i/>
              </w:rPr>
              <w:t xml:space="preserve"> week-end on 2-4th of September?</w:t>
            </w:r>
          </w:p>
          <w:p w14:paraId="019D9870" w14:textId="77777777" w:rsidR="00C07CAC" w:rsidRPr="00C07CAC" w:rsidRDefault="00C07CAC" w:rsidP="00C07CAC">
            <w:pPr>
              <w:rPr>
                <w:rFonts w:ascii="Muli" w:hAnsi="Muli"/>
                <w:i/>
              </w:rPr>
            </w:pPr>
          </w:p>
        </w:tc>
        <w:tc>
          <w:tcPr>
            <w:tcW w:w="996" w:type="dxa"/>
            <w:tcBorders>
              <w:top w:val="single" w:sz="4" w:space="0" w:color="03879D"/>
              <w:left w:val="single" w:sz="4" w:space="0" w:color="03879D"/>
              <w:bottom w:val="single" w:sz="4" w:space="0" w:color="03879D"/>
              <w:right w:val="single" w:sz="4" w:space="0" w:color="03879D"/>
            </w:tcBorders>
            <w:vAlign w:val="center"/>
          </w:tcPr>
          <w:p w14:paraId="15EDBA03" w14:textId="77777777" w:rsidR="00C07CAC" w:rsidRPr="00C07CAC" w:rsidRDefault="00C07CAC" w:rsidP="00C07CAC">
            <w:pPr>
              <w:rPr>
                <w:rFonts w:ascii="Muli" w:hAnsi="Muli"/>
              </w:rPr>
            </w:pPr>
          </w:p>
        </w:tc>
      </w:tr>
      <w:tr w:rsidR="00456044" w:rsidRPr="00C07CAC" w14:paraId="595CD7EB" w14:textId="77777777" w:rsidTr="00456044">
        <w:trPr>
          <w:trHeight w:val="814"/>
        </w:trPr>
        <w:tc>
          <w:tcPr>
            <w:tcW w:w="4970" w:type="dxa"/>
            <w:tcBorders>
              <w:top w:val="single" w:sz="4" w:space="0" w:color="03879D"/>
              <w:bottom w:val="single" w:sz="4" w:space="0" w:color="03879D"/>
              <w:right w:val="single" w:sz="4" w:space="0" w:color="03879D"/>
            </w:tcBorders>
            <w:vAlign w:val="center"/>
          </w:tcPr>
          <w:p w14:paraId="624452D2" w14:textId="77777777" w:rsidR="00456044" w:rsidRPr="00C07CAC" w:rsidRDefault="00C07CAC" w:rsidP="00C07CAC">
            <w:pPr>
              <w:rPr>
                <w:rFonts w:ascii="Muli" w:hAnsi="Muli"/>
                <w:i/>
              </w:rPr>
            </w:pPr>
            <w:r w:rsidRPr="00C07CAC">
              <w:rPr>
                <w:rFonts w:ascii="Muli" w:hAnsi="Muli"/>
                <w:i/>
              </w:rPr>
              <w:t xml:space="preserve">Can and will you arrive in </w:t>
            </w:r>
            <w:proofErr w:type="spellStart"/>
            <w:r w:rsidRPr="00C07CAC">
              <w:rPr>
                <w:rFonts w:ascii="Muli" w:hAnsi="Muli"/>
                <w:i/>
              </w:rPr>
              <w:t>Laax</w:t>
            </w:r>
            <w:proofErr w:type="spellEnd"/>
            <w:r w:rsidRPr="00C07CAC">
              <w:rPr>
                <w:rFonts w:ascii="Muli" w:hAnsi="Muli"/>
                <w:i/>
              </w:rPr>
              <w:t xml:space="preserve"> on the 2nd of October, participate in all session elements and remain there until the 17th of October? </w:t>
            </w:r>
          </w:p>
        </w:tc>
        <w:tc>
          <w:tcPr>
            <w:tcW w:w="996" w:type="dxa"/>
            <w:tcBorders>
              <w:top w:val="single" w:sz="4" w:space="0" w:color="03879D"/>
              <w:left w:val="single" w:sz="4" w:space="0" w:color="03879D"/>
              <w:bottom w:val="single" w:sz="4" w:space="0" w:color="03879D"/>
              <w:right w:val="single" w:sz="4" w:space="0" w:color="03879D"/>
            </w:tcBorders>
            <w:vAlign w:val="center"/>
          </w:tcPr>
          <w:p w14:paraId="722A3C6B" w14:textId="77777777" w:rsidR="00C07CAC" w:rsidRPr="00C07CAC" w:rsidRDefault="00C07CAC" w:rsidP="00C07CAC">
            <w:pPr>
              <w:rPr>
                <w:rFonts w:ascii="Muli" w:hAnsi="Muli"/>
              </w:rPr>
            </w:pPr>
          </w:p>
        </w:tc>
      </w:tr>
    </w:tbl>
    <w:p w14:paraId="59D446BC" w14:textId="77777777" w:rsidR="00456044" w:rsidRDefault="00456044" w:rsidP="004E2E8A">
      <w:pPr>
        <w:jc w:val="both"/>
        <w:rPr>
          <w:rFonts w:ascii="Muli" w:hAnsi="Muli"/>
        </w:rPr>
      </w:pPr>
    </w:p>
    <w:tbl>
      <w:tblPr>
        <w:tblStyle w:val="TableGrid"/>
        <w:tblW w:w="0" w:type="auto"/>
        <w:tblLook w:val="04A0" w:firstRow="1" w:lastRow="0" w:firstColumn="1" w:lastColumn="0" w:noHBand="0" w:noVBand="1"/>
      </w:tblPr>
      <w:tblGrid>
        <w:gridCol w:w="9245"/>
      </w:tblGrid>
      <w:tr w:rsidR="00456044" w:rsidRPr="00456044" w14:paraId="09B78E92" w14:textId="77777777" w:rsidTr="00456044">
        <w:tc>
          <w:tcPr>
            <w:tcW w:w="9245" w:type="dxa"/>
            <w:tcBorders>
              <w:top w:val="single" w:sz="4" w:space="0" w:color="03879D"/>
              <w:left w:val="single" w:sz="4" w:space="0" w:color="03879D"/>
              <w:bottom w:val="single" w:sz="4" w:space="0" w:color="03879D"/>
              <w:right w:val="single" w:sz="4" w:space="0" w:color="03879D"/>
            </w:tcBorders>
          </w:tcPr>
          <w:p w14:paraId="3FAA7782" w14:textId="77777777" w:rsidR="00456044" w:rsidRPr="00456044" w:rsidRDefault="00456044" w:rsidP="00494E20">
            <w:pPr>
              <w:jc w:val="both"/>
              <w:rPr>
                <w:rFonts w:ascii="Muli SemiBold" w:hAnsi="Muli SemiBold"/>
                <w:b/>
                <w:bCs/>
              </w:rPr>
            </w:pPr>
            <w:r w:rsidRPr="00456044">
              <w:rPr>
                <w:rFonts w:ascii="Muli SemiBold" w:hAnsi="Muli SemiBold"/>
                <w:b/>
                <w:bCs/>
              </w:rPr>
              <w:t>In case you see a problem or uncertainty with attending any of these events please feel free to write down the reasons here:</w:t>
            </w:r>
          </w:p>
        </w:tc>
      </w:tr>
      <w:tr w:rsidR="00456044" w:rsidRPr="00456044" w14:paraId="307FF169" w14:textId="77777777" w:rsidTr="00456044">
        <w:tc>
          <w:tcPr>
            <w:tcW w:w="9245" w:type="dxa"/>
            <w:tcBorders>
              <w:top w:val="single" w:sz="4" w:space="0" w:color="03879D"/>
              <w:left w:val="single" w:sz="4" w:space="0" w:color="03879D"/>
              <w:bottom w:val="single" w:sz="4" w:space="0" w:color="03879D"/>
              <w:right w:val="single" w:sz="4" w:space="0" w:color="03879D"/>
            </w:tcBorders>
          </w:tcPr>
          <w:p w14:paraId="61E5306F" w14:textId="77777777" w:rsidR="00456044" w:rsidRPr="00456044" w:rsidRDefault="00456044" w:rsidP="00494E20">
            <w:pPr>
              <w:jc w:val="both"/>
              <w:rPr>
                <w:rFonts w:ascii="Muli" w:hAnsi="Muli"/>
              </w:rPr>
            </w:pPr>
          </w:p>
        </w:tc>
      </w:tr>
    </w:tbl>
    <w:p w14:paraId="375D0FE1" w14:textId="77777777" w:rsidR="00734A40" w:rsidRPr="004E2E8A" w:rsidRDefault="00734A40" w:rsidP="004E2E8A">
      <w:pPr>
        <w:jc w:val="both"/>
        <w:rPr>
          <w:rFonts w:ascii="Muli" w:hAnsi="Muli"/>
        </w:rPr>
      </w:pPr>
    </w:p>
    <w:p w14:paraId="0836F033" w14:textId="77777777" w:rsidR="00734A40" w:rsidRPr="004E2E8A" w:rsidRDefault="003B2382" w:rsidP="004E2E8A">
      <w:pPr>
        <w:jc w:val="both"/>
        <w:rPr>
          <w:rFonts w:ascii="Muli" w:hAnsi="Muli"/>
        </w:rPr>
      </w:pPr>
      <w:r w:rsidRPr="004E2E8A">
        <w:rPr>
          <w:rFonts w:ascii="Muli" w:hAnsi="Muli"/>
          <w:b/>
        </w:rPr>
        <w:t xml:space="preserve">Thank you for your application! </w:t>
      </w:r>
    </w:p>
    <w:sectPr w:rsidR="00734A40" w:rsidRPr="004E2E8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38C8" w14:textId="77777777" w:rsidR="002E6BD6" w:rsidRDefault="002E6BD6" w:rsidP="00456044">
      <w:pPr>
        <w:spacing w:line="240" w:lineRule="auto"/>
      </w:pPr>
      <w:r>
        <w:separator/>
      </w:r>
    </w:p>
  </w:endnote>
  <w:endnote w:type="continuationSeparator" w:id="0">
    <w:p w14:paraId="795AA17F" w14:textId="77777777" w:rsidR="002E6BD6" w:rsidRDefault="002E6BD6" w:rsidP="00456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uli">
    <w:panose1 w:val="02000503000000000000"/>
    <w:charset w:val="00"/>
    <w:family w:val="auto"/>
    <w:pitch w:val="variable"/>
    <w:sig w:usb0="A00000EF" w:usb1="4000204B" w:usb2="00000000" w:usb3="00000000" w:csb0="00000093" w:csb1="00000000"/>
  </w:font>
  <w:font w:name="Muli SemiBold">
    <w:panose1 w:val="02000703000000000000"/>
    <w:charset w:val="00"/>
    <w:family w:val="auto"/>
    <w:pitch w:val="variable"/>
    <w:sig w:usb0="A00000EF" w:usb1="4000204B"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6BF8" w14:textId="77777777" w:rsidR="00456044" w:rsidRDefault="00456044">
    <w:pPr>
      <w:pStyle w:val="Footer"/>
    </w:pPr>
    <w:r>
      <w:rPr>
        <w:noProof/>
      </w:rPr>
      <w:drawing>
        <wp:anchor distT="0" distB="0" distL="114300" distR="114300" simplePos="0" relativeHeight="251658240" behindDoc="1" locked="0" layoutInCell="1" allowOverlap="1" wp14:anchorId="4DC105CE" wp14:editId="0108876E">
          <wp:simplePos x="0" y="0"/>
          <wp:positionH relativeFrom="column">
            <wp:posOffset>-1345565</wp:posOffset>
          </wp:positionH>
          <wp:positionV relativeFrom="paragraph">
            <wp:posOffset>-554990</wp:posOffset>
          </wp:positionV>
          <wp:extent cx="3197822" cy="2262567"/>
          <wp:effectExtent l="0" t="0" r="0" b="0"/>
          <wp:wrapNone/>
          <wp:docPr id="4" name="Picture 4" descr="../Creative%20Cloud%20Files/Logo%20BUNDLE/T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20Cloud%20Files/Logo%20BUNDLE/Trai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3360537">
                    <a:off x="0" y="0"/>
                    <a:ext cx="3197822" cy="22625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DCE1" w14:textId="77777777" w:rsidR="002E6BD6" w:rsidRDefault="002E6BD6" w:rsidP="00456044">
      <w:pPr>
        <w:spacing w:line="240" w:lineRule="auto"/>
      </w:pPr>
      <w:r>
        <w:separator/>
      </w:r>
    </w:p>
  </w:footnote>
  <w:footnote w:type="continuationSeparator" w:id="0">
    <w:p w14:paraId="576376EC" w14:textId="77777777" w:rsidR="002E6BD6" w:rsidRDefault="002E6BD6" w:rsidP="004560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5DD7" w14:textId="77777777" w:rsidR="00456044" w:rsidRDefault="00456044">
    <w:pPr>
      <w:pStyle w:val="Header"/>
    </w:pPr>
    <w:r>
      <w:rPr>
        <w:noProof/>
      </w:rPr>
      <w:drawing>
        <wp:anchor distT="0" distB="0" distL="114300" distR="114300" simplePos="0" relativeHeight="251659264" behindDoc="1" locked="0" layoutInCell="1" allowOverlap="1" wp14:anchorId="6108A339" wp14:editId="236AA823">
          <wp:simplePos x="0" y="0"/>
          <wp:positionH relativeFrom="column">
            <wp:posOffset>5080000</wp:posOffset>
          </wp:positionH>
          <wp:positionV relativeFrom="paragraph">
            <wp:posOffset>-222885</wp:posOffset>
          </wp:positionV>
          <wp:extent cx="1196445" cy="5740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ps"/>
                  <pic:cNvPicPr/>
                </pic:nvPicPr>
                <pic:blipFill>
                  <a:blip r:embed="rId1">
                    <a:extLst>
                      <a:ext uri="{28A0092B-C50C-407E-A947-70E740481C1C}">
                        <a14:useLocalDpi xmlns:a14="http://schemas.microsoft.com/office/drawing/2010/main" val="0"/>
                      </a:ext>
                    </a:extLst>
                  </a:blip>
                  <a:stretch>
                    <a:fillRect/>
                  </a:stretch>
                </pic:blipFill>
                <pic:spPr>
                  <a:xfrm>
                    <a:off x="0" y="0"/>
                    <a:ext cx="1196445" cy="574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A3E7F"/>
    <w:multiLevelType w:val="multilevel"/>
    <w:tmpl w:val="B3928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34A40"/>
    <w:rsid w:val="001D31BE"/>
    <w:rsid w:val="002E6BD6"/>
    <w:rsid w:val="003B2382"/>
    <w:rsid w:val="00456044"/>
    <w:rsid w:val="004E2E8A"/>
    <w:rsid w:val="00705243"/>
    <w:rsid w:val="00734A40"/>
    <w:rsid w:val="00814359"/>
    <w:rsid w:val="00C07CAC"/>
    <w:rsid w:val="00C51711"/>
    <w:rsid w:val="00E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1F4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E2E8A"/>
    <w:rPr>
      <w:color w:val="0563C1" w:themeColor="hyperlink"/>
      <w:u w:val="single"/>
    </w:rPr>
  </w:style>
  <w:style w:type="character" w:styleId="FollowedHyperlink">
    <w:name w:val="FollowedHyperlink"/>
    <w:basedOn w:val="DefaultParagraphFont"/>
    <w:uiPriority w:val="99"/>
    <w:semiHidden/>
    <w:unhideWhenUsed/>
    <w:rsid w:val="004E2E8A"/>
    <w:rPr>
      <w:color w:val="954F72" w:themeColor="followedHyperlink"/>
      <w:u w:val="single"/>
    </w:rPr>
  </w:style>
  <w:style w:type="table" w:styleId="TableGrid">
    <w:name w:val="Table Grid"/>
    <w:basedOn w:val="TableNormal"/>
    <w:uiPriority w:val="39"/>
    <w:rsid w:val="00C07C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6044"/>
    <w:pPr>
      <w:tabs>
        <w:tab w:val="center" w:pos="4680"/>
        <w:tab w:val="right" w:pos="9360"/>
      </w:tabs>
      <w:spacing w:line="240" w:lineRule="auto"/>
    </w:pPr>
  </w:style>
  <w:style w:type="character" w:customStyle="1" w:styleId="HeaderChar">
    <w:name w:val="Header Char"/>
    <w:basedOn w:val="DefaultParagraphFont"/>
    <w:link w:val="Header"/>
    <w:uiPriority w:val="99"/>
    <w:rsid w:val="00456044"/>
  </w:style>
  <w:style w:type="paragraph" w:styleId="Footer">
    <w:name w:val="footer"/>
    <w:basedOn w:val="Normal"/>
    <w:link w:val="FooterChar"/>
    <w:uiPriority w:val="99"/>
    <w:unhideWhenUsed/>
    <w:rsid w:val="00456044"/>
    <w:pPr>
      <w:tabs>
        <w:tab w:val="center" w:pos="4680"/>
        <w:tab w:val="right" w:pos="9360"/>
      </w:tabs>
      <w:spacing w:line="240" w:lineRule="auto"/>
    </w:pPr>
  </w:style>
  <w:style w:type="character" w:customStyle="1" w:styleId="FooterChar">
    <w:name w:val="Footer Char"/>
    <w:basedOn w:val="DefaultParagraphFont"/>
    <w:link w:val="Footer"/>
    <w:uiPriority w:val="99"/>
    <w:rsid w:val="0045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ax2016@eyp.ch" TargetMode="External"/><Relationship Id="rId12" Type="http://schemas.openxmlformats.org/officeDocument/2006/relationships/hyperlink" Target="mailto:laax2016@eyp.ch"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laax2016.ch/wordpress/wp-content/uploads/2016/03/Concept_Bookle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ax2016.ch/wordpress/wp-content/uploads/2016/03/Concept_Booklet.pdf" TargetMode="External"/><Relationship Id="rId8" Type="http://schemas.openxmlformats.org/officeDocument/2006/relationships/hyperlink" Target="https://www.facebook.com/laax2016/" TargetMode="External"/><Relationship Id="rId9" Type="http://schemas.openxmlformats.org/officeDocument/2006/relationships/hyperlink" Target="http://www.laax2016.ch/" TargetMode="External"/><Relationship Id="rId10" Type="http://schemas.openxmlformats.org/officeDocument/2006/relationships/hyperlink" Target="https://docs.google.com/forms/d/13k46-_lik0FnnCfI2RIMbDPdYlWwC74_QuW2ChXXS64/viewform?c=0&amp;w=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UniFR</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Riccardo Passarella</cp:lastModifiedBy>
  <cp:revision>4</cp:revision>
  <dcterms:created xsi:type="dcterms:W3CDTF">2016-03-30T09:06:00Z</dcterms:created>
  <dcterms:modified xsi:type="dcterms:W3CDTF">2016-03-30T12:10:00Z</dcterms:modified>
</cp:coreProperties>
</file>